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431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C6C551" wp14:editId="478C85F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AC3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826DF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88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F6F4" w14:textId="690E9DAF" w:rsidR="00000000" w:rsidRDefault="00D63B28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7652A0E8" w14:textId="77777777" w:rsidR="00000000" w:rsidRDefault="00000000">
      <w:pPr>
        <w:pStyle w:val="NormalWeb"/>
      </w:pPr>
      <w:bookmarkStart w:id="0" w:name="_Hlk214884352"/>
      <w:r>
        <w:rPr>
          <w:rStyle w:val="Forte"/>
        </w:rPr>
        <w:t>GOVERNO DO ESTADO DE SÃO PAULO</w:t>
      </w:r>
    </w:p>
    <w:p w14:paraId="5AF3ED1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DBCBF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2DCF67" w14:textId="77777777" w:rsidR="00000000" w:rsidRDefault="00000000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14:paraId="217A6D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0B91BC5" w14:textId="77777777" w:rsidR="00000000" w:rsidRDefault="00000000">
      <w:pPr>
        <w:pStyle w:val="NormalWeb"/>
      </w:pPr>
      <w:r>
        <w:rPr>
          <w:rStyle w:val="Forte"/>
        </w:rPr>
        <w:t>EDITAL Nº 262/13/2025 – PROCESSO Nº 136.00111408/2025–55</w:t>
      </w:r>
    </w:p>
    <w:p w14:paraId="086B48C9" w14:textId="77777777" w:rsidR="00000000" w:rsidRDefault="00000000">
      <w:pPr>
        <w:pStyle w:val="NormalWeb"/>
      </w:pPr>
      <w:r>
        <w:t> </w:t>
      </w:r>
    </w:p>
    <w:p w14:paraId="16D3F00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BAB3DEA" w14:textId="77777777" w:rsidR="00000000" w:rsidRDefault="00000000">
      <w:pPr>
        <w:pStyle w:val="NormalWeb"/>
      </w:pPr>
      <w:r>
        <w:t> </w:t>
      </w:r>
    </w:p>
    <w:p w14:paraId="537314E5" w14:textId="77777777" w:rsidR="00000000" w:rsidRDefault="00000000">
      <w:pPr>
        <w:pStyle w:val="NormalWeb"/>
      </w:pPr>
      <w:r>
        <w:t>O Superintendente da ESCOLA TÉCNICA ESTADUAL BARTOLOMEU BUENO DA SILVA – ANHANGUERA, da cidade de SANTANA DE PARNAÍBA, faz saber aos candidatos abaixo relacionados os resultados relativos ao deferimento/indeferimento das inscrições e do Exame de Memorial Circunstanciado.</w:t>
      </w:r>
    </w:p>
    <w:p w14:paraId="00F57BB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49721B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4F589AE" w14:textId="77777777" w:rsidR="00000000" w:rsidRDefault="00000000">
      <w:pPr>
        <w:pStyle w:val="NormalWeb"/>
      </w:pPr>
      <w:r>
        <w:lastRenderedPageBreak/>
        <w:t xml:space="preserve">3687 – APLICATIVOS INFORMATIZADOS (PARA A HABILITAÇÃO </w:t>
      </w:r>
      <w:proofErr w:type="gramStart"/>
      <w:r>
        <w:t>CONTABILIDADE)(</w:t>
      </w:r>
      <w:proofErr w:type="gramEnd"/>
      <w:r>
        <w:t>CONTABILIDADE INTEGRADO AO ENSINO MÉDIO (MTEC – PROGRAMA NOVOTEC INTEGRADO) – MTEC–N)</w:t>
      </w:r>
    </w:p>
    <w:p w14:paraId="2AAFA47D" w14:textId="77777777" w:rsidR="00000000" w:rsidRDefault="00000000">
      <w:pPr>
        <w:pStyle w:val="NormalWeb"/>
      </w:pPr>
      <w:r>
        <w:t> </w:t>
      </w:r>
    </w:p>
    <w:p w14:paraId="2F4625C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LUCIANA AKEMI NAKABAYASHI / 215156560 / 18310527845 / 30,25; </w:t>
      </w:r>
      <w:r>
        <w:br/>
        <w:t xml:space="preserve">2 / ANDERSON MONTEIRO / 204306309 / 10146680855 / 18,75; </w:t>
      </w:r>
      <w:r>
        <w:br/>
        <w:t xml:space="preserve">4 / RENATO RODRIGUES LIMA / 17497259830 / 17497259830 / 33,00; </w:t>
      </w:r>
      <w:r>
        <w:br/>
        <w:t xml:space="preserve">5 / JOSE LUIZ FERNANDES DE CASTRO LIMA / 16485059/4 / 08915866878 / 42,25; </w:t>
      </w:r>
      <w:r>
        <w:br/>
        <w:t xml:space="preserve">6 / DAIANE DE MOURA ARAUJO / 47.183.594–8 / 36286797882 / 21,37; </w:t>
      </w:r>
    </w:p>
    <w:p w14:paraId="312513DF" w14:textId="77777777" w:rsidR="00000000" w:rsidRDefault="00000000">
      <w:pPr>
        <w:pStyle w:val="NormalWeb"/>
      </w:pPr>
      <w:r>
        <w:t> </w:t>
      </w:r>
    </w:p>
    <w:p w14:paraId="7678292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218337176 / 18355070852 / Não pontuou na análise do Memorial Circunstanciado; </w:t>
      </w:r>
    </w:p>
    <w:p w14:paraId="7ACFA085" w14:textId="57B059A6" w:rsidR="00D63B28" w:rsidRDefault="00000000" w:rsidP="00D63B28">
      <w:pPr>
        <w:pStyle w:val="NormalWeb"/>
      </w:pPr>
      <w:r>
        <w:t> </w:t>
      </w:r>
    </w:p>
    <w:bookmarkEnd w:id="0"/>
    <w:p w14:paraId="641CCBE4" w14:textId="25F0D0EA" w:rsidR="00B3254A" w:rsidRDefault="00B3254A">
      <w:pPr>
        <w:pStyle w:val="NormalWeb"/>
      </w:pPr>
    </w:p>
    <w:sectPr w:rsidR="00B32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5F"/>
    <w:rsid w:val="0056695F"/>
    <w:rsid w:val="00631103"/>
    <w:rsid w:val="00B3254A"/>
    <w:rsid w:val="00D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65C93"/>
  <w15:chartTrackingRefBased/>
  <w15:docId w15:val="{6AF1A599-B330-4643-BEA8-BDE2EA3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2025-11-24T16:45:00Z</dcterms:created>
  <dcterms:modified xsi:type="dcterms:W3CDTF">2025-11-24T16:45:00Z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2025-11-24T16:45:42Z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647c91dc-6d5c-4493-98ab-703b87c56cab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